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A8" w:rsidRDefault="00033489" w:rsidP="002B3BA8">
      <w:pPr>
        <w:tabs>
          <w:tab w:val="center" w:pos="4860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-158750</wp:posOffset>
            </wp:positionV>
            <wp:extent cx="1190625" cy="714375"/>
            <wp:effectExtent l="19050" t="19050" r="9525" b="9525"/>
            <wp:wrapSquare wrapText="bothSides"/>
            <wp:docPr id="3" name="Immagine 3" descr="125px-Flag_of_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px-Flag_of_Germ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182880</wp:posOffset>
            </wp:positionV>
            <wp:extent cx="1047750" cy="695325"/>
            <wp:effectExtent l="19050" t="19050" r="0" b="9525"/>
            <wp:wrapSquare wrapText="bothSides"/>
            <wp:docPr id="5" name="Immagine 5" descr="liecht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echtenst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619250" cy="1076325"/>
            <wp:effectExtent l="19050" t="19050" r="0" b="9525"/>
            <wp:wrapSquare wrapText="bothSides"/>
            <wp:docPr id="2" name="Immagine 2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fl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A8">
        <w:tab/>
      </w:r>
    </w:p>
    <w:p w:rsidR="002B3BA8" w:rsidRPr="00A948BA" w:rsidRDefault="00033489" w:rsidP="002B3BA8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116205</wp:posOffset>
            </wp:positionV>
            <wp:extent cx="796290" cy="796290"/>
            <wp:effectExtent l="19050" t="19050" r="3810" b="3810"/>
            <wp:wrapSquare wrapText="bothSides"/>
            <wp:docPr id="6" name="Immagine 6" descr="sviss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iss0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A8" w:rsidRDefault="00033489" w:rsidP="002B3BA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15875</wp:posOffset>
            </wp:positionV>
            <wp:extent cx="1190625" cy="790575"/>
            <wp:effectExtent l="19050" t="19050" r="9525" b="9525"/>
            <wp:wrapSquare wrapText="bothSides"/>
            <wp:docPr id="4" name="Immagine 4" descr="125px-Flag_of_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px-Flag_of_Aust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A8" w:rsidRDefault="002B3BA8" w:rsidP="002B3BA8"/>
    <w:p w:rsidR="002B3BA8" w:rsidRDefault="002B3BA8" w:rsidP="002B3BA8">
      <w:pPr>
        <w:tabs>
          <w:tab w:val="left" w:pos="7110"/>
        </w:tabs>
      </w:pPr>
      <w:r>
        <w:tab/>
      </w:r>
    </w:p>
    <w:p w:rsidR="002B3BA8" w:rsidRPr="00A948BA" w:rsidRDefault="002B3BA8" w:rsidP="002B3BA8"/>
    <w:p w:rsidR="002B3BA8" w:rsidRDefault="002B3BA8" w:rsidP="002B3BA8"/>
    <w:p w:rsidR="002B3BA8" w:rsidRDefault="002B3BA8" w:rsidP="007C6D75">
      <w:pPr>
        <w:tabs>
          <w:tab w:val="left" w:pos="3930"/>
        </w:tabs>
      </w:pPr>
      <w:r>
        <w:tab/>
      </w:r>
    </w:p>
    <w:p w:rsidR="007C6D75" w:rsidRDefault="007C6D75" w:rsidP="007C6D75">
      <w:pPr>
        <w:tabs>
          <w:tab w:val="left" w:pos="3930"/>
        </w:tabs>
      </w:pPr>
    </w:p>
    <w:p w:rsidR="007C6D75" w:rsidRPr="00F524FD" w:rsidRDefault="007C6D75" w:rsidP="007C6D75">
      <w:pPr>
        <w:jc w:val="center"/>
        <w:rPr>
          <w:rFonts w:ascii="Britannic Bold" w:hAnsi="Britannic Bold"/>
        </w:rPr>
      </w:pPr>
      <w:proofErr w:type="spellStart"/>
      <w:r w:rsidRPr="00F524FD">
        <w:rPr>
          <w:rFonts w:ascii="Britannic Bold" w:hAnsi="Britannic Bold"/>
        </w:rPr>
        <w:t>PompeiLab</w:t>
      </w:r>
      <w:proofErr w:type="spellEnd"/>
      <w:r w:rsidRPr="00F524FD">
        <w:rPr>
          <w:rFonts w:ascii="Britannic Bold" w:hAnsi="Britannic Bold"/>
        </w:rPr>
        <w:t xml:space="preserve"> </w:t>
      </w:r>
    </w:p>
    <w:p w:rsidR="007C6D75" w:rsidRPr="00F524FD" w:rsidRDefault="007C6D75" w:rsidP="007C6D75">
      <w:pPr>
        <w:jc w:val="center"/>
        <w:rPr>
          <w:rFonts w:ascii="Britannic Bold" w:hAnsi="Britannic Bold"/>
        </w:rPr>
      </w:pPr>
      <w:r w:rsidRPr="00F524FD">
        <w:rPr>
          <w:rFonts w:ascii="Britannic Bold" w:hAnsi="Britannic Bold"/>
        </w:rPr>
        <w:t xml:space="preserve">Corso di Lingua </w:t>
      </w:r>
      <w:r w:rsidR="00BC0539">
        <w:rPr>
          <w:rFonts w:ascii="Britannic Bold" w:hAnsi="Britannic Bold"/>
        </w:rPr>
        <w:t>T</w:t>
      </w:r>
      <w:r>
        <w:rPr>
          <w:rFonts w:ascii="Britannic Bold" w:hAnsi="Britannic Bold"/>
        </w:rPr>
        <w:t>edesca</w:t>
      </w:r>
      <w:r w:rsidRPr="00F524FD">
        <w:rPr>
          <w:rFonts w:ascii="Britannic Bold" w:hAnsi="Britannic Bold"/>
        </w:rPr>
        <w:t xml:space="preserve"> – livello </w:t>
      </w:r>
      <w:r w:rsidR="00DB00F2">
        <w:rPr>
          <w:rFonts w:ascii="Britannic Bold" w:hAnsi="Britannic Bold"/>
        </w:rPr>
        <w:t>base(A2)</w:t>
      </w:r>
      <w:r w:rsidRPr="00F524FD">
        <w:rPr>
          <w:rFonts w:ascii="Britannic Bold" w:hAnsi="Britannic Bold"/>
        </w:rPr>
        <w:t xml:space="preserve"> </w:t>
      </w:r>
    </w:p>
    <w:p w:rsidR="007C6D75" w:rsidRPr="00DB00F2" w:rsidRDefault="007C6D75" w:rsidP="007C6D75">
      <w:pPr>
        <w:jc w:val="center"/>
      </w:pPr>
    </w:p>
    <w:p w:rsidR="00DB00F2" w:rsidRPr="00DB00F2" w:rsidRDefault="00DB00F2" w:rsidP="00DB00F2">
      <w:pPr>
        <w:tabs>
          <w:tab w:val="left" w:pos="2040"/>
        </w:tabs>
        <w:jc w:val="both"/>
        <w:rPr>
          <w:sz w:val="28"/>
          <w:szCs w:val="28"/>
        </w:rPr>
      </w:pPr>
    </w:p>
    <w:p w:rsidR="00DB00F2" w:rsidRPr="00DB00F2" w:rsidRDefault="00DB00F2" w:rsidP="00DB00F2">
      <w:pPr>
        <w:tabs>
          <w:tab w:val="left" w:pos="1065"/>
        </w:tabs>
        <w:rPr>
          <w:sz w:val="28"/>
          <w:szCs w:val="28"/>
        </w:rPr>
      </w:pPr>
      <w:r w:rsidRPr="00DB00F2">
        <w:rPr>
          <w:b/>
          <w:sz w:val="32"/>
          <w:szCs w:val="32"/>
        </w:rPr>
        <w:t xml:space="preserve">DESTINATARI: </w:t>
      </w:r>
      <w:r w:rsidRPr="00DB00F2">
        <w:rPr>
          <w:sz w:val="28"/>
          <w:szCs w:val="28"/>
        </w:rPr>
        <w:t xml:space="preserve">Il progetto è indirizzato a principianti assoluti. </w:t>
      </w:r>
    </w:p>
    <w:p w:rsidR="00DB00F2" w:rsidRDefault="00DB00F2" w:rsidP="00DB00F2">
      <w:pPr>
        <w:tabs>
          <w:tab w:val="left" w:pos="2040"/>
        </w:tabs>
        <w:jc w:val="both"/>
        <w:rPr>
          <w:b/>
          <w:sz w:val="32"/>
          <w:szCs w:val="32"/>
        </w:rPr>
      </w:pPr>
    </w:p>
    <w:p w:rsidR="00C36ED3" w:rsidRDefault="00C36ED3" w:rsidP="00DB00F2">
      <w:pPr>
        <w:tabs>
          <w:tab w:val="left" w:pos="2040"/>
        </w:tabs>
        <w:jc w:val="both"/>
        <w:rPr>
          <w:b/>
          <w:sz w:val="32"/>
          <w:szCs w:val="32"/>
        </w:rPr>
      </w:pPr>
    </w:p>
    <w:p w:rsidR="00DB00F2" w:rsidRPr="00DB00F2" w:rsidRDefault="00DB00F2" w:rsidP="00DB00F2">
      <w:pPr>
        <w:tabs>
          <w:tab w:val="left" w:pos="2040"/>
        </w:tabs>
        <w:jc w:val="both"/>
        <w:rPr>
          <w:b/>
          <w:sz w:val="32"/>
          <w:szCs w:val="32"/>
        </w:rPr>
      </w:pPr>
      <w:r w:rsidRPr="00DB00F2">
        <w:rPr>
          <w:b/>
          <w:sz w:val="32"/>
          <w:szCs w:val="32"/>
        </w:rPr>
        <w:t>OBIETTIVI:</w:t>
      </w:r>
      <w:bookmarkStart w:id="0" w:name="_GoBack"/>
      <w:bookmarkEnd w:id="0"/>
    </w:p>
    <w:p w:rsidR="007C6D75" w:rsidRPr="005505AF" w:rsidRDefault="007C6D75" w:rsidP="007C6D75">
      <w:pPr>
        <w:jc w:val="both"/>
        <w:rPr>
          <w:sz w:val="28"/>
          <w:szCs w:val="28"/>
        </w:rPr>
      </w:pPr>
      <w:r w:rsidRPr="005505AF">
        <w:rPr>
          <w:sz w:val="28"/>
          <w:szCs w:val="28"/>
        </w:rPr>
        <w:t>Il corso intende avviare i parte</w:t>
      </w:r>
      <w:r w:rsidR="0088392C">
        <w:rPr>
          <w:sz w:val="28"/>
          <w:szCs w:val="28"/>
        </w:rPr>
        <w:t>cipanti al livello di competenze</w:t>
      </w:r>
      <w:r w:rsidRPr="005505AF">
        <w:rPr>
          <w:sz w:val="28"/>
          <w:szCs w:val="28"/>
        </w:rPr>
        <w:t xml:space="preserve"> linguistic</w:t>
      </w:r>
      <w:r w:rsidR="0088392C">
        <w:rPr>
          <w:sz w:val="28"/>
          <w:szCs w:val="28"/>
        </w:rPr>
        <w:t xml:space="preserve">he </w:t>
      </w:r>
      <w:r w:rsidR="00DB00F2" w:rsidRPr="005505AF">
        <w:rPr>
          <w:sz w:val="28"/>
          <w:szCs w:val="28"/>
        </w:rPr>
        <w:t>A2</w:t>
      </w:r>
      <w:r w:rsidR="0088392C">
        <w:rPr>
          <w:sz w:val="28"/>
          <w:szCs w:val="28"/>
        </w:rPr>
        <w:t>,</w:t>
      </w:r>
      <w:r w:rsidR="00DB00F2" w:rsidRPr="005505AF">
        <w:rPr>
          <w:sz w:val="28"/>
          <w:szCs w:val="28"/>
        </w:rPr>
        <w:t xml:space="preserve"> </w:t>
      </w:r>
      <w:r w:rsidRPr="005505AF">
        <w:rPr>
          <w:sz w:val="28"/>
          <w:szCs w:val="28"/>
        </w:rPr>
        <w:t xml:space="preserve">corrispondente al </w:t>
      </w:r>
      <w:r w:rsidRPr="005505AF">
        <w:rPr>
          <w:i/>
          <w:sz w:val="28"/>
          <w:szCs w:val="28"/>
        </w:rPr>
        <w:t>Quadro Comune Europeo di Riferimento</w:t>
      </w:r>
      <w:r w:rsidRPr="005505AF">
        <w:rPr>
          <w:sz w:val="28"/>
          <w:szCs w:val="28"/>
        </w:rPr>
        <w:t xml:space="preserve"> del Consiglio d’Europa.</w:t>
      </w:r>
    </w:p>
    <w:p w:rsidR="007C6D75" w:rsidRPr="005505AF" w:rsidRDefault="007C6D75" w:rsidP="007C6D75">
      <w:pPr>
        <w:jc w:val="both"/>
        <w:rPr>
          <w:sz w:val="28"/>
          <w:szCs w:val="28"/>
        </w:rPr>
      </w:pPr>
      <w:r w:rsidRPr="005505AF">
        <w:rPr>
          <w:sz w:val="28"/>
          <w:szCs w:val="28"/>
        </w:rPr>
        <w:t xml:space="preserve">Secondo quanto stabilito da questo documento colui che raggiunge il livello </w:t>
      </w:r>
      <w:r w:rsidR="00DB00F2" w:rsidRPr="005505AF">
        <w:rPr>
          <w:sz w:val="28"/>
          <w:szCs w:val="28"/>
        </w:rPr>
        <w:t>A2</w:t>
      </w:r>
      <w:r w:rsidRPr="005505AF">
        <w:rPr>
          <w:sz w:val="28"/>
          <w:szCs w:val="28"/>
        </w:rPr>
        <w:t xml:space="preserve"> possiede le seguenti capacità:</w:t>
      </w:r>
    </w:p>
    <w:p w:rsidR="00DB00F2" w:rsidRPr="005505AF" w:rsidRDefault="00DB00F2" w:rsidP="00DB00F2">
      <w:pPr>
        <w:numPr>
          <w:ilvl w:val="0"/>
          <w:numId w:val="8"/>
        </w:numPr>
        <w:tabs>
          <w:tab w:val="left" w:pos="2040"/>
        </w:tabs>
        <w:jc w:val="both"/>
        <w:rPr>
          <w:sz w:val="28"/>
          <w:szCs w:val="28"/>
          <w:u w:val="single"/>
        </w:rPr>
      </w:pPr>
      <w:r w:rsidRPr="005505AF">
        <w:rPr>
          <w:b/>
          <w:sz w:val="28"/>
          <w:szCs w:val="28"/>
          <w:u w:val="single"/>
        </w:rPr>
        <w:t>Comprensione orale e scritta</w:t>
      </w:r>
    </w:p>
    <w:p w:rsidR="00DB00F2" w:rsidRPr="005505AF" w:rsidRDefault="00DB00F2" w:rsidP="00DB00F2">
      <w:pPr>
        <w:tabs>
          <w:tab w:val="left" w:pos="2040"/>
        </w:tabs>
        <w:ind w:left="720"/>
        <w:jc w:val="both"/>
        <w:rPr>
          <w:sz w:val="28"/>
          <w:szCs w:val="28"/>
        </w:rPr>
      </w:pPr>
      <w:r w:rsidRPr="005505AF">
        <w:rPr>
          <w:sz w:val="28"/>
          <w:szCs w:val="28"/>
        </w:rPr>
        <w:t>Essere in grado di comprendere brevi testi di diversa tipologia testuale, relativi ad argomenti attinenti la vita quotidiana dei giovani</w:t>
      </w:r>
    </w:p>
    <w:p w:rsidR="00DB00F2" w:rsidRPr="005505AF" w:rsidRDefault="00DB00F2" w:rsidP="00DB00F2">
      <w:pPr>
        <w:numPr>
          <w:ilvl w:val="0"/>
          <w:numId w:val="8"/>
        </w:numPr>
        <w:tabs>
          <w:tab w:val="left" w:pos="2040"/>
        </w:tabs>
        <w:jc w:val="both"/>
        <w:rPr>
          <w:sz w:val="28"/>
          <w:szCs w:val="28"/>
        </w:rPr>
      </w:pPr>
      <w:r w:rsidRPr="005505AF">
        <w:rPr>
          <w:b/>
          <w:sz w:val="28"/>
          <w:szCs w:val="28"/>
          <w:u w:val="single"/>
        </w:rPr>
        <w:t>Espressione scritta</w:t>
      </w:r>
    </w:p>
    <w:p w:rsidR="00DB00F2" w:rsidRPr="005505AF" w:rsidRDefault="00DB00F2" w:rsidP="00DB00F2">
      <w:pPr>
        <w:tabs>
          <w:tab w:val="left" w:pos="2040"/>
        </w:tabs>
        <w:ind w:left="720"/>
        <w:jc w:val="both"/>
        <w:rPr>
          <w:sz w:val="28"/>
          <w:szCs w:val="28"/>
        </w:rPr>
      </w:pPr>
      <w:r w:rsidRPr="005505AF">
        <w:rPr>
          <w:sz w:val="28"/>
          <w:szCs w:val="28"/>
        </w:rPr>
        <w:t>Essere in grado di produrre in forma guidata brevi testi epistolari stimolati da un messaggio</w:t>
      </w:r>
    </w:p>
    <w:p w:rsidR="00DB00F2" w:rsidRPr="005505AF" w:rsidRDefault="00DB00F2" w:rsidP="00DB00F2">
      <w:pPr>
        <w:numPr>
          <w:ilvl w:val="0"/>
          <w:numId w:val="8"/>
        </w:numPr>
        <w:tabs>
          <w:tab w:val="left" w:pos="2040"/>
        </w:tabs>
        <w:jc w:val="both"/>
        <w:rPr>
          <w:sz w:val="28"/>
          <w:szCs w:val="28"/>
        </w:rPr>
      </w:pPr>
      <w:r w:rsidRPr="005505AF">
        <w:rPr>
          <w:b/>
          <w:sz w:val="28"/>
          <w:szCs w:val="28"/>
          <w:u w:val="single"/>
        </w:rPr>
        <w:t>Produzione orale</w:t>
      </w:r>
    </w:p>
    <w:p w:rsidR="00DB00F2" w:rsidRPr="005505AF" w:rsidRDefault="00DB00F2" w:rsidP="00DB00F2">
      <w:pPr>
        <w:tabs>
          <w:tab w:val="left" w:pos="2040"/>
        </w:tabs>
        <w:ind w:left="720"/>
        <w:jc w:val="both"/>
        <w:rPr>
          <w:sz w:val="28"/>
          <w:szCs w:val="28"/>
        </w:rPr>
      </w:pPr>
      <w:r w:rsidRPr="005505AF">
        <w:rPr>
          <w:sz w:val="28"/>
          <w:szCs w:val="28"/>
        </w:rPr>
        <w:t>Essere in grado di fornire indicazioni sulla propria persona, formulare delle domande (e rispo</w:t>
      </w:r>
      <w:r w:rsidR="00FF053B">
        <w:rPr>
          <w:sz w:val="28"/>
          <w:szCs w:val="28"/>
        </w:rPr>
        <w:t>s</w:t>
      </w:r>
      <w:r w:rsidRPr="005505AF">
        <w:rPr>
          <w:sz w:val="28"/>
          <w:szCs w:val="28"/>
        </w:rPr>
        <w:t>te) inerenti argomenti d’uso quotidiano, intervenire verbalmente in situazioni di routine.</w:t>
      </w:r>
    </w:p>
    <w:p w:rsidR="003F2023" w:rsidRDefault="003F2023" w:rsidP="0088392C">
      <w:pPr>
        <w:rPr>
          <w:b/>
          <w:sz w:val="32"/>
          <w:szCs w:val="32"/>
        </w:rPr>
      </w:pPr>
    </w:p>
    <w:p w:rsidR="003F2023" w:rsidRDefault="003F2023" w:rsidP="0088392C">
      <w:pPr>
        <w:rPr>
          <w:b/>
          <w:sz w:val="32"/>
          <w:szCs w:val="32"/>
        </w:rPr>
      </w:pPr>
    </w:p>
    <w:p w:rsidR="0088392C" w:rsidRDefault="0088392C" w:rsidP="008839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TEMPI:  </w:t>
      </w:r>
    </w:p>
    <w:p w:rsidR="0088392C" w:rsidRPr="005505AF" w:rsidRDefault="00C104B3" w:rsidP="0088392C">
      <w:pPr>
        <w:rPr>
          <w:sz w:val="28"/>
          <w:szCs w:val="28"/>
        </w:rPr>
      </w:pPr>
      <w:r>
        <w:rPr>
          <w:sz w:val="28"/>
          <w:szCs w:val="28"/>
        </w:rPr>
        <w:t>Il corso avrà inizio il 1</w:t>
      </w:r>
      <w:r w:rsidR="00033489">
        <w:rPr>
          <w:sz w:val="28"/>
          <w:szCs w:val="28"/>
        </w:rPr>
        <w:t>5</w:t>
      </w:r>
      <w:r>
        <w:rPr>
          <w:sz w:val="28"/>
          <w:szCs w:val="28"/>
        </w:rPr>
        <w:t xml:space="preserve"> ottobre </w:t>
      </w:r>
      <w:r w:rsidR="00F54EA8">
        <w:rPr>
          <w:sz w:val="28"/>
          <w:szCs w:val="28"/>
        </w:rPr>
        <w:t xml:space="preserve">2014 </w:t>
      </w:r>
      <w:r>
        <w:rPr>
          <w:sz w:val="28"/>
          <w:szCs w:val="28"/>
        </w:rPr>
        <w:t>e terminerà il 2</w:t>
      </w:r>
      <w:r w:rsidR="00FF053B">
        <w:rPr>
          <w:sz w:val="28"/>
          <w:szCs w:val="28"/>
        </w:rPr>
        <w:t>9</w:t>
      </w:r>
      <w:r>
        <w:rPr>
          <w:sz w:val="28"/>
          <w:szCs w:val="28"/>
        </w:rPr>
        <w:t xml:space="preserve"> Aprile </w:t>
      </w:r>
      <w:r w:rsidR="00F54EA8">
        <w:rPr>
          <w:sz w:val="28"/>
          <w:szCs w:val="28"/>
        </w:rPr>
        <w:t xml:space="preserve"> 2015</w:t>
      </w:r>
      <w:r w:rsidR="0088392C" w:rsidRPr="005505AF">
        <w:rPr>
          <w:sz w:val="28"/>
          <w:szCs w:val="28"/>
        </w:rPr>
        <w:t>.</w:t>
      </w:r>
      <w:r w:rsidR="00403E82">
        <w:rPr>
          <w:sz w:val="28"/>
          <w:szCs w:val="28"/>
        </w:rPr>
        <w:t xml:space="preserve">  I</w:t>
      </w:r>
      <w:r>
        <w:rPr>
          <w:sz w:val="28"/>
          <w:szCs w:val="28"/>
        </w:rPr>
        <w:t>ncontri  settimanali di 75</w:t>
      </w:r>
      <w:r w:rsidR="0088392C" w:rsidRPr="005505AF">
        <w:rPr>
          <w:sz w:val="28"/>
          <w:szCs w:val="28"/>
        </w:rPr>
        <w:t xml:space="preserve"> minuti, mercoledì 19</w:t>
      </w:r>
      <w:r w:rsidR="00FF053B">
        <w:rPr>
          <w:sz w:val="28"/>
          <w:szCs w:val="28"/>
        </w:rPr>
        <w:t>:</w:t>
      </w:r>
      <w:r w:rsidR="0088392C" w:rsidRPr="005505AF">
        <w:rPr>
          <w:sz w:val="28"/>
          <w:szCs w:val="28"/>
        </w:rPr>
        <w:t>00-20</w:t>
      </w:r>
      <w:r w:rsidR="00FF053B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88392C" w:rsidRPr="005505AF">
        <w:rPr>
          <w:sz w:val="28"/>
          <w:szCs w:val="28"/>
        </w:rPr>
        <w:t xml:space="preserve">. </w:t>
      </w:r>
    </w:p>
    <w:p w:rsidR="0088392C" w:rsidRPr="005505AF" w:rsidRDefault="0088392C" w:rsidP="0088392C">
      <w:pPr>
        <w:rPr>
          <w:sz w:val="28"/>
          <w:szCs w:val="28"/>
        </w:rPr>
      </w:pPr>
    </w:p>
    <w:p w:rsidR="0088392C" w:rsidRPr="005505AF" w:rsidRDefault="0088392C" w:rsidP="0088392C">
      <w:pPr>
        <w:rPr>
          <w:sz w:val="28"/>
          <w:szCs w:val="28"/>
        </w:rPr>
      </w:pPr>
      <w:r w:rsidRPr="005505AF">
        <w:rPr>
          <w:sz w:val="28"/>
          <w:szCs w:val="28"/>
        </w:rPr>
        <w:t xml:space="preserve">Il corso prevede: </w:t>
      </w:r>
    </w:p>
    <w:p w:rsidR="0088392C" w:rsidRPr="005505AF" w:rsidRDefault="0088392C" w:rsidP="0088392C">
      <w:pPr>
        <w:numPr>
          <w:ilvl w:val="0"/>
          <w:numId w:val="9"/>
        </w:numPr>
        <w:rPr>
          <w:sz w:val="28"/>
          <w:szCs w:val="28"/>
        </w:rPr>
      </w:pPr>
      <w:r w:rsidRPr="005505AF">
        <w:rPr>
          <w:sz w:val="28"/>
          <w:szCs w:val="28"/>
        </w:rPr>
        <w:t>un test intermedio</w:t>
      </w:r>
    </w:p>
    <w:p w:rsidR="0088392C" w:rsidRPr="005505AF" w:rsidRDefault="0088392C" w:rsidP="0088392C">
      <w:pPr>
        <w:numPr>
          <w:ilvl w:val="0"/>
          <w:numId w:val="9"/>
        </w:numPr>
        <w:rPr>
          <w:sz w:val="28"/>
          <w:szCs w:val="28"/>
        </w:rPr>
      </w:pPr>
      <w:r w:rsidRPr="005505AF">
        <w:rPr>
          <w:sz w:val="28"/>
          <w:szCs w:val="28"/>
        </w:rPr>
        <w:t>un test finale</w:t>
      </w:r>
    </w:p>
    <w:p w:rsidR="003F2023" w:rsidRDefault="003F2023" w:rsidP="00DB00F2">
      <w:pPr>
        <w:tabs>
          <w:tab w:val="left" w:pos="2040"/>
        </w:tabs>
        <w:ind w:right="-82"/>
        <w:rPr>
          <w:sz w:val="28"/>
          <w:szCs w:val="28"/>
        </w:rPr>
      </w:pPr>
    </w:p>
    <w:p w:rsidR="002B3BA8" w:rsidRPr="00DB00F2" w:rsidRDefault="002B3BA8" w:rsidP="00DB00F2">
      <w:pPr>
        <w:tabs>
          <w:tab w:val="left" w:pos="2040"/>
        </w:tabs>
        <w:ind w:right="-82"/>
        <w:rPr>
          <w:sz w:val="28"/>
          <w:szCs w:val="28"/>
        </w:rPr>
      </w:pPr>
      <w:r w:rsidRPr="00DB00F2">
        <w:rPr>
          <w:sz w:val="28"/>
          <w:szCs w:val="28"/>
        </w:rPr>
        <w:t xml:space="preserve">                      </w:t>
      </w:r>
    </w:p>
    <w:p w:rsidR="002B3BA8" w:rsidRPr="00DB00F2" w:rsidRDefault="002B3BA8" w:rsidP="002B3BA8">
      <w:pPr>
        <w:rPr>
          <w:sz w:val="32"/>
          <w:szCs w:val="32"/>
        </w:rPr>
      </w:pPr>
      <w:r w:rsidRPr="00DB00F2">
        <w:rPr>
          <w:b/>
          <w:sz w:val="32"/>
          <w:szCs w:val="32"/>
        </w:rPr>
        <w:t>CONTENUTI DEL PROGRAMMA:</w:t>
      </w:r>
    </w:p>
    <w:p w:rsidR="002B3BA8" w:rsidRPr="00DB00F2" w:rsidRDefault="002B3BA8" w:rsidP="002B3BA8">
      <w:pPr>
        <w:rPr>
          <w:sz w:val="28"/>
          <w:szCs w:val="28"/>
        </w:rPr>
      </w:pPr>
      <w:r w:rsidRPr="00DB00F2">
        <w:rPr>
          <w:sz w:val="28"/>
          <w:szCs w:val="28"/>
        </w:rPr>
        <w:t xml:space="preserve">Il corso sarà articolato in moduli, nei quali saranno trattati </w:t>
      </w:r>
      <w:r w:rsidR="006A79CD" w:rsidRPr="00DB00F2">
        <w:rPr>
          <w:sz w:val="28"/>
          <w:szCs w:val="28"/>
        </w:rPr>
        <w:t>i seguenti ambiti tematici:</w:t>
      </w:r>
    </w:p>
    <w:p w:rsidR="00640E3F" w:rsidRDefault="00640E3F" w:rsidP="002B3BA8">
      <w:pPr>
        <w:rPr>
          <w:sz w:val="28"/>
          <w:szCs w:val="28"/>
        </w:rPr>
      </w:pPr>
    </w:p>
    <w:p w:rsidR="00640E3F" w:rsidRPr="00DB00F2" w:rsidRDefault="00640E3F" w:rsidP="0064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B00F2">
        <w:rPr>
          <w:b/>
          <w:sz w:val="28"/>
          <w:szCs w:val="28"/>
          <w:u w:val="single"/>
        </w:rPr>
        <w:lastRenderedPageBreak/>
        <w:t xml:space="preserve">Amicizie e rapporti interpersonali </w:t>
      </w:r>
      <w:r w:rsidRPr="00DB00F2">
        <w:rPr>
          <w:sz w:val="28"/>
          <w:szCs w:val="28"/>
        </w:rPr>
        <w:t>- presentare se stesso e altri; informarsi su dati personali; descrivere persone; fare confronti tra persone; esprimere simpatia, sentimenti e aspettative; narrare fatti ed eventi; reagire in situazioni conflittuali;</w:t>
      </w:r>
    </w:p>
    <w:p w:rsidR="00640E3F" w:rsidRDefault="00640E3F" w:rsidP="0064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E3F" w:rsidRPr="00DB00F2" w:rsidRDefault="00640E3F" w:rsidP="002B3BA8">
      <w:pPr>
        <w:rPr>
          <w:sz w:val="28"/>
          <w:szCs w:val="28"/>
        </w:rPr>
      </w:pPr>
    </w:p>
    <w:p w:rsidR="006A79CD" w:rsidRPr="00DB00F2" w:rsidRDefault="005505AF" w:rsidP="006A7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  <w:u w:val="single"/>
        </w:rPr>
        <w:t>Allo</w:t>
      </w:r>
      <w:r w:rsidR="006A79CD" w:rsidRPr="00DB00F2">
        <w:rPr>
          <w:b/>
          <w:sz w:val="28"/>
          <w:szCs w:val="28"/>
          <w:u w:val="single"/>
        </w:rPr>
        <w:t>ggio e quotidianità</w:t>
      </w:r>
      <w:r w:rsidR="00640E3F">
        <w:rPr>
          <w:b/>
          <w:sz w:val="28"/>
          <w:szCs w:val="28"/>
          <w:u w:val="single"/>
        </w:rPr>
        <w:t>. LA CASA ECOLOGICA</w:t>
      </w:r>
      <w:r w:rsidR="006A79CD" w:rsidRPr="00DB00F2">
        <w:rPr>
          <w:b/>
          <w:sz w:val="28"/>
          <w:szCs w:val="28"/>
          <w:u w:val="single"/>
        </w:rPr>
        <w:t xml:space="preserve"> </w:t>
      </w:r>
      <w:r w:rsidR="006A79CD" w:rsidRPr="00DB00F2">
        <w:rPr>
          <w:sz w:val="28"/>
          <w:szCs w:val="28"/>
        </w:rPr>
        <w:t xml:space="preserve">– descrivere e confrontare persone, oggetti e situazioni; esprimere simpatia e antipatia, permessi e divieti; descrivere la propria stanza, esprimere desideri e opinioni; sollecitare qualcuno a fare qualcosa; reagire verbalmente in situazioni quotidiane. </w:t>
      </w:r>
    </w:p>
    <w:p w:rsidR="006A79CD" w:rsidRPr="00DB00F2" w:rsidRDefault="006A79CD" w:rsidP="002B3BA8">
      <w:pPr>
        <w:rPr>
          <w:sz w:val="28"/>
          <w:szCs w:val="28"/>
        </w:rPr>
      </w:pPr>
    </w:p>
    <w:p w:rsidR="006A79CD" w:rsidRPr="00DB00F2" w:rsidRDefault="005505AF" w:rsidP="006A7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Università/lavoro</w:t>
      </w:r>
      <w:r w:rsidR="006A79CD" w:rsidRPr="00DB00F2">
        <w:rPr>
          <w:b/>
          <w:sz w:val="28"/>
          <w:szCs w:val="28"/>
          <w:u w:val="single"/>
        </w:rPr>
        <w:t xml:space="preserve"> </w:t>
      </w:r>
      <w:r w:rsidR="006A79CD" w:rsidRPr="00DB00F2">
        <w:rPr>
          <w:sz w:val="28"/>
          <w:szCs w:val="28"/>
        </w:rPr>
        <w:t>– parlare di materie d’insegnamento, insegnanti e pagelle; parlare di ciò che non piace; parlare di progetti a aspirazioni; narrare fatti ed eventi;</w:t>
      </w:r>
    </w:p>
    <w:p w:rsidR="006A79CD" w:rsidRPr="00DB00F2" w:rsidRDefault="006A79CD" w:rsidP="002B3BA8">
      <w:pPr>
        <w:rPr>
          <w:sz w:val="28"/>
          <w:szCs w:val="28"/>
        </w:rPr>
      </w:pPr>
    </w:p>
    <w:p w:rsidR="006A79CD" w:rsidRPr="00DB00F2" w:rsidRDefault="00BB65FC" w:rsidP="0040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B00F2">
        <w:rPr>
          <w:b/>
          <w:sz w:val="28"/>
          <w:szCs w:val="28"/>
          <w:u w:val="single"/>
        </w:rPr>
        <w:t>Tempo libero e viaggi</w:t>
      </w:r>
      <w:r w:rsidR="00640E3F">
        <w:rPr>
          <w:b/>
          <w:sz w:val="28"/>
          <w:szCs w:val="28"/>
          <w:u w:val="single"/>
        </w:rPr>
        <w:t>. BERLINO</w:t>
      </w:r>
      <w:r w:rsidRPr="00DB00F2">
        <w:rPr>
          <w:b/>
          <w:sz w:val="28"/>
          <w:szCs w:val="28"/>
          <w:u w:val="single"/>
        </w:rPr>
        <w:t xml:space="preserve"> </w:t>
      </w:r>
      <w:r w:rsidRPr="00DB00F2">
        <w:rPr>
          <w:sz w:val="28"/>
          <w:szCs w:val="28"/>
        </w:rPr>
        <w:t>– chiedere e dare informazioni; dire ciò che piace e ciò che non piace; parlare dei hobby; prendere accordi su progetti e appuntamenti; formulare proposte; dare indicazioni temporali; descrivere luoghi; relazionare su fatti accaduti.</w:t>
      </w:r>
    </w:p>
    <w:p w:rsidR="006A79CD" w:rsidRPr="00DB00F2" w:rsidRDefault="006A79CD" w:rsidP="002B3BA8">
      <w:pPr>
        <w:rPr>
          <w:sz w:val="28"/>
          <w:szCs w:val="28"/>
        </w:rPr>
      </w:pPr>
    </w:p>
    <w:p w:rsidR="006A79CD" w:rsidRPr="00DB00F2" w:rsidRDefault="00957378" w:rsidP="0095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B00F2">
        <w:rPr>
          <w:b/>
          <w:sz w:val="28"/>
          <w:szCs w:val="28"/>
          <w:u w:val="single"/>
        </w:rPr>
        <w:t>Cibo e bevande e vivere in città</w:t>
      </w:r>
      <w:r w:rsidR="00640E3F">
        <w:rPr>
          <w:b/>
          <w:sz w:val="28"/>
          <w:szCs w:val="28"/>
          <w:u w:val="single"/>
        </w:rPr>
        <w:t>. BERLINO</w:t>
      </w:r>
      <w:r w:rsidRPr="00DB00F2">
        <w:rPr>
          <w:b/>
          <w:sz w:val="28"/>
          <w:szCs w:val="28"/>
          <w:u w:val="single"/>
        </w:rPr>
        <w:t xml:space="preserve"> </w:t>
      </w:r>
      <w:r w:rsidRPr="00DB00F2">
        <w:rPr>
          <w:sz w:val="28"/>
          <w:szCs w:val="28"/>
        </w:rPr>
        <w:t>– formulare un invito; accettare/rifiutare un invito; discutere di prezzi; parlare di cibi e bevande; parlare di ciò che piace</w:t>
      </w:r>
      <w:r w:rsidR="00E00505" w:rsidRPr="00DB00F2">
        <w:rPr>
          <w:sz w:val="28"/>
          <w:szCs w:val="28"/>
        </w:rPr>
        <w:t xml:space="preserve"> e </w:t>
      </w:r>
      <w:r w:rsidRPr="00DB00F2">
        <w:rPr>
          <w:sz w:val="28"/>
          <w:szCs w:val="28"/>
        </w:rPr>
        <w:t xml:space="preserve"> di ciò che non piace; dare indicazioni stradali; descrivere percorsi; parlare di mezzi di trasporto e fare confronti; formulare proposte; descrivere luoghi.</w:t>
      </w:r>
    </w:p>
    <w:p w:rsidR="006A79CD" w:rsidRPr="00DB00F2" w:rsidRDefault="006A79CD" w:rsidP="002B3BA8">
      <w:pPr>
        <w:rPr>
          <w:sz w:val="28"/>
          <w:szCs w:val="28"/>
        </w:rPr>
      </w:pPr>
    </w:p>
    <w:p w:rsidR="006A79CD" w:rsidRPr="00DB00F2" w:rsidRDefault="005505AF" w:rsidP="0096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  <w:u w:val="single"/>
        </w:rPr>
        <w:t>S</w:t>
      </w:r>
      <w:r w:rsidR="009661E0" w:rsidRPr="00DB00F2">
        <w:rPr>
          <w:b/>
          <w:sz w:val="28"/>
          <w:szCs w:val="28"/>
          <w:u w:val="single"/>
        </w:rPr>
        <w:t>port e salute</w:t>
      </w:r>
      <w:r w:rsidR="00640E3F">
        <w:rPr>
          <w:b/>
          <w:sz w:val="28"/>
          <w:szCs w:val="28"/>
          <w:u w:val="single"/>
        </w:rPr>
        <w:t xml:space="preserve">. </w:t>
      </w:r>
      <w:r w:rsidR="009661E0" w:rsidRPr="00DB00F2">
        <w:rPr>
          <w:sz w:val="28"/>
          <w:szCs w:val="28"/>
        </w:rPr>
        <w:t xml:space="preserve"> – descrivere l’aspetto esteriore delle persone; descrivere le parti del corpo; dire ciò che piace e ciò che non piace; fare confronti; esprimere desideri; parlare del proprio stato di salute; relazionare su fatti accaduti.</w:t>
      </w:r>
    </w:p>
    <w:p w:rsidR="00DB00F2" w:rsidRPr="00DB00F2" w:rsidRDefault="00DB00F2" w:rsidP="00DB00F2">
      <w:pPr>
        <w:tabs>
          <w:tab w:val="left" w:pos="3930"/>
        </w:tabs>
        <w:rPr>
          <w:b/>
          <w:sz w:val="32"/>
          <w:szCs w:val="32"/>
        </w:rPr>
      </w:pPr>
    </w:p>
    <w:p w:rsidR="00AC6B2D" w:rsidRPr="00C36ED3" w:rsidRDefault="00AC6B2D" w:rsidP="00AC6B2D">
      <w:pPr>
        <w:pStyle w:val="Normal2"/>
        <w:spacing w:line="180" w:lineRule="exact"/>
        <w:outlineLvl w:val="0"/>
        <w:rPr>
          <w:sz w:val="28"/>
          <w:szCs w:val="28"/>
        </w:rPr>
      </w:pPr>
    </w:p>
    <w:p w:rsidR="00AC6B2D" w:rsidRPr="00C36ED3" w:rsidRDefault="00AC6B2D" w:rsidP="00AC6B2D">
      <w:pPr>
        <w:pStyle w:val="Normal2"/>
        <w:spacing w:line="180" w:lineRule="exact"/>
        <w:outlineLvl w:val="0"/>
        <w:rPr>
          <w:b/>
          <w:bCs/>
          <w:sz w:val="28"/>
          <w:szCs w:val="28"/>
        </w:rPr>
      </w:pPr>
    </w:p>
    <w:p w:rsidR="00AC6B2D" w:rsidRPr="00C36ED3" w:rsidRDefault="00AC6B2D" w:rsidP="00AC6B2D">
      <w:pPr>
        <w:pStyle w:val="Normal2"/>
        <w:spacing w:line="180" w:lineRule="exact"/>
        <w:outlineLvl w:val="0"/>
        <w:rPr>
          <w:b/>
          <w:bCs/>
          <w:sz w:val="28"/>
          <w:szCs w:val="28"/>
        </w:rPr>
      </w:pPr>
    </w:p>
    <w:p w:rsidR="00C36ED3" w:rsidRPr="00C36ED3" w:rsidRDefault="00C36ED3" w:rsidP="00AC6B2D">
      <w:pPr>
        <w:pStyle w:val="Default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Strutture grammaticali: </w:t>
      </w:r>
    </w:p>
    <w:p w:rsidR="00C36ED3" w:rsidRPr="00C36ED3" w:rsidRDefault="00C36ED3" w:rsidP="00AC6B2D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</w:p>
    <w:p w:rsidR="00C36ED3" w:rsidRPr="00C36ED3" w:rsidRDefault="00640E3F" w:rsidP="00AC6B2D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L’articolo determinativo e indeterminativo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C36ED3" w:rsidRPr="00C36ED3" w:rsidRDefault="00640E3F" w:rsidP="00AC6B2D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Aggettivi possessivi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C36ED3" w:rsidRPr="00C36ED3" w:rsidRDefault="00AC6B2D" w:rsidP="00AC6B2D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I pronomi personali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640E3F" w:rsidRPr="00C36ED3" w:rsidRDefault="00640E3F" w:rsidP="00AC6B2D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Presente, passato 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e futuro </w:t>
      </w:r>
      <w:r w:rsidR="00AC6B2D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indicativo dei verbi </w:t>
      </w:r>
      <w:proofErr w:type="spellStart"/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ausiliari</w:t>
      </w:r>
      <w:r w:rsidR="00AC6B2D" w:rsidRPr="00C36ED3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C36ED3">
        <w:rPr>
          <w:rFonts w:ascii="Times New Roman" w:hAnsi="Times New Roman" w:cs="Times New Roman"/>
          <w:sz w:val="28"/>
          <w:szCs w:val="28"/>
          <w:lang w:val="it-IT"/>
        </w:rPr>
        <w:t>verbi</w:t>
      </w:r>
      <w:proofErr w:type="spellEnd"/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 regolari ,verbi</w:t>
      </w:r>
      <w:r w:rsidR="00AC6B2D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 forti</w:t>
      </w:r>
      <w:r w:rsidRPr="00C36ED3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AC6B2D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 verbi separabili</w:t>
      </w:r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AC6B2D" w:rsidRPr="00C36ED3">
        <w:rPr>
          <w:rFonts w:ascii="Times New Roman" w:hAnsi="Times New Roman" w:cs="Times New Roman"/>
          <w:sz w:val="28"/>
          <w:szCs w:val="28"/>
          <w:lang w:val="it-IT"/>
        </w:rPr>
        <w:t>verbi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 modali; </w:t>
      </w:r>
    </w:p>
    <w:p w:rsidR="00640E3F" w:rsidRPr="00C36ED3" w:rsidRDefault="00AC6B2D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de-DE" w:eastAsia="en-US"/>
        </w:rPr>
      </w:pPr>
      <w:r w:rsidRPr="00C36ED3">
        <w:rPr>
          <w:sz w:val="28"/>
          <w:szCs w:val="28"/>
        </w:rPr>
        <w:t xml:space="preserve"> </w:t>
      </w:r>
      <w:r w:rsidRPr="00C36ED3">
        <w:rPr>
          <w:sz w:val="28"/>
          <w:szCs w:val="28"/>
          <w:lang w:val="de-DE"/>
        </w:rPr>
        <w:t xml:space="preserve">le W-Fragen: Wie?, Wer ? </w:t>
      </w:r>
      <w:proofErr w:type="spellStart"/>
      <w:r w:rsidRPr="00C36ED3">
        <w:rPr>
          <w:sz w:val="28"/>
          <w:szCs w:val="28"/>
        </w:rPr>
        <w:t>Wen</w:t>
      </w:r>
      <w:proofErr w:type="spellEnd"/>
      <w:r w:rsidRPr="00C36ED3">
        <w:rPr>
          <w:sz w:val="28"/>
          <w:szCs w:val="28"/>
        </w:rPr>
        <w:t xml:space="preserve">?, </w:t>
      </w:r>
      <w:proofErr w:type="spellStart"/>
      <w:r w:rsidRPr="00C36ED3">
        <w:rPr>
          <w:sz w:val="28"/>
          <w:szCs w:val="28"/>
        </w:rPr>
        <w:t>Wem</w:t>
      </w:r>
      <w:proofErr w:type="spellEnd"/>
      <w:r w:rsidRPr="00C36ED3">
        <w:rPr>
          <w:sz w:val="28"/>
          <w:szCs w:val="28"/>
        </w:rPr>
        <w:t xml:space="preserve">?, </w:t>
      </w:r>
      <w:proofErr w:type="spellStart"/>
      <w:r w:rsidRPr="00C36ED3">
        <w:rPr>
          <w:sz w:val="28"/>
          <w:szCs w:val="28"/>
        </w:rPr>
        <w:t>Warum</w:t>
      </w:r>
      <w:proofErr w:type="spellEnd"/>
      <w:r w:rsidRPr="00C36ED3">
        <w:rPr>
          <w:sz w:val="28"/>
          <w:szCs w:val="28"/>
        </w:rPr>
        <w:t xml:space="preserve">? </w:t>
      </w:r>
      <w:proofErr w:type="spellStart"/>
      <w:r w:rsidRPr="00C36ED3">
        <w:rPr>
          <w:sz w:val="28"/>
          <w:szCs w:val="28"/>
        </w:rPr>
        <w:t>Wo</w:t>
      </w:r>
      <w:proofErr w:type="spellEnd"/>
      <w:r w:rsidRPr="00C36ED3">
        <w:rPr>
          <w:sz w:val="28"/>
          <w:szCs w:val="28"/>
        </w:rPr>
        <w:t xml:space="preserve">?, </w:t>
      </w:r>
      <w:proofErr w:type="spellStart"/>
      <w:r w:rsidRPr="00C36ED3">
        <w:rPr>
          <w:sz w:val="28"/>
          <w:szCs w:val="28"/>
        </w:rPr>
        <w:t>Woher</w:t>
      </w:r>
      <w:proofErr w:type="spellEnd"/>
      <w:r w:rsidRPr="00C36ED3">
        <w:rPr>
          <w:sz w:val="28"/>
          <w:szCs w:val="28"/>
        </w:rPr>
        <w:t xml:space="preserve">? </w:t>
      </w:r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: Wann ?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Wie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 lange?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Wie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viele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?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Wie+aggettivo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Wo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? </w:t>
      </w:r>
      <w:proofErr w:type="spellStart"/>
      <w:r w:rsidR="00640E3F" w:rsidRPr="00C36ED3">
        <w:rPr>
          <w:rFonts w:eastAsia="Calibri"/>
          <w:color w:val="000000"/>
          <w:sz w:val="28"/>
          <w:szCs w:val="28"/>
          <w:lang w:eastAsia="en-US"/>
        </w:rPr>
        <w:t>Wohin</w:t>
      </w:r>
      <w:proofErr w:type="spellEnd"/>
      <w:r w:rsidR="00640E3F" w:rsidRPr="00C36ED3">
        <w:rPr>
          <w:rFonts w:eastAsia="Calibri"/>
          <w:color w:val="000000"/>
          <w:sz w:val="28"/>
          <w:szCs w:val="28"/>
          <w:lang w:eastAsia="en-US"/>
        </w:rPr>
        <w:t xml:space="preserve">? </w:t>
      </w:r>
      <w:r w:rsidR="00640E3F" w:rsidRPr="00C36ED3">
        <w:rPr>
          <w:rFonts w:eastAsia="Calibri"/>
          <w:color w:val="000000"/>
          <w:sz w:val="28"/>
          <w:szCs w:val="28"/>
          <w:lang w:val="de-DE" w:eastAsia="en-US"/>
        </w:rPr>
        <w:t>Wie weit?;W-Fragen was für ( e</w:t>
      </w:r>
      <w:r w:rsidR="00C36ED3" w:rsidRPr="00C36ED3">
        <w:rPr>
          <w:rFonts w:eastAsia="Calibri"/>
          <w:color w:val="000000"/>
          <w:sz w:val="28"/>
          <w:szCs w:val="28"/>
          <w:lang w:val="de-DE" w:eastAsia="en-US"/>
        </w:rPr>
        <w:t xml:space="preserve">in…)?, </w:t>
      </w:r>
      <w:r w:rsidR="00640E3F" w:rsidRPr="00C36ED3">
        <w:rPr>
          <w:rFonts w:eastAsia="Calibri"/>
          <w:color w:val="000000"/>
          <w:sz w:val="28"/>
          <w:szCs w:val="28"/>
          <w:lang w:val="de-DE" w:eastAsia="en-US"/>
        </w:rPr>
        <w:t>welcher/welche/welches?;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>Il comparativo e il superlativo</w:t>
      </w:r>
      <w:r w:rsidR="00C36ED3" w:rsidRPr="00C36ED3">
        <w:rPr>
          <w:rFonts w:eastAsia="Calibri"/>
          <w:color w:val="000000"/>
          <w:sz w:val="28"/>
          <w:szCs w:val="28"/>
          <w:lang w:eastAsia="en-US"/>
        </w:rPr>
        <w:t>;</w:t>
      </w:r>
      <w:r w:rsidRPr="00C36ED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40E3F" w:rsidRPr="00C36ED3" w:rsidRDefault="00AC6B2D" w:rsidP="00640E3F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La costruzione della frase affermativa ed interrog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ativa; s</w:t>
      </w:r>
      <w:r w:rsidR="00640E3F" w:rsidRPr="00C36ED3">
        <w:rPr>
          <w:rFonts w:ascii="Times New Roman" w:hAnsi="Times New Roman" w:cs="Times New Roman"/>
          <w:sz w:val="28"/>
          <w:szCs w:val="28"/>
          <w:lang w:val="it-IT"/>
        </w:rPr>
        <w:t>emplice e con negazione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, frase negativa;</w:t>
      </w:r>
    </w:p>
    <w:p w:rsidR="00640E3F" w:rsidRPr="00C36ED3" w:rsidRDefault="00AC6B2D" w:rsidP="00640E3F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Es </w:t>
      </w:r>
      <w:proofErr w:type="spellStart"/>
      <w:r w:rsidRPr="00C36ED3">
        <w:rPr>
          <w:rFonts w:ascii="Times New Roman" w:hAnsi="Times New Roman" w:cs="Times New Roman"/>
          <w:sz w:val="28"/>
          <w:szCs w:val="28"/>
          <w:lang w:val="it-IT"/>
        </w:rPr>
        <w:t>gibt</w:t>
      </w:r>
      <w:r w:rsidR="00640E3F" w:rsidRPr="00C36ED3">
        <w:rPr>
          <w:rFonts w:ascii="Times New Roman" w:hAnsi="Times New Roman" w:cs="Times New Roman"/>
          <w:sz w:val="28"/>
          <w:szCs w:val="28"/>
          <w:lang w:val="it-IT"/>
        </w:rPr>
        <w:t>+accusativo</w:t>
      </w:r>
      <w:proofErr w:type="spellEnd"/>
      <w:r w:rsidR="00640E3F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640E3F" w:rsidRPr="00C36ED3" w:rsidRDefault="00AC6B2D" w:rsidP="00640E3F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lastRenderedPageBreak/>
        <w:t>Pronome indefinito Man</w:t>
      </w:r>
      <w:r w:rsidR="00640E3F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640E3F" w:rsidRPr="00C36ED3" w:rsidRDefault="00AC6B2D" w:rsidP="00640E3F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Preposizioni che reggono solo l’accusativo</w:t>
      </w:r>
      <w:r w:rsidR="00C36ED3" w:rsidRPr="00C36ED3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>Le proposizioni con il dativo;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>Il caso genitivo e le preposizioni che reggono il genitivo;</w:t>
      </w:r>
    </w:p>
    <w:p w:rsidR="00640E3F" w:rsidRPr="00C36ED3" w:rsidRDefault="00AC6B2D" w:rsidP="00640E3F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>Gli avverbi di frequenza e il suffisso –mal;</w:t>
      </w:r>
    </w:p>
    <w:p w:rsidR="00640E3F" w:rsidRPr="00C36ED3" w:rsidRDefault="00C36ED3" w:rsidP="00C36ED3">
      <w:pPr>
        <w:pStyle w:val="Default"/>
        <w:rPr>
          <w:rFonts w:ascii="Times New Roman" w:hAnsi="Times New Roman" w:cs="Times New Roman"/>
          <w:sz w:val="28"/>
          <w:szCs w:val="28"/>
          <w:lang w:val="it-IT"/>
        </w:rPr>
      </w:pPr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Le frasi </w:t>
      </w:r>
      <w:proofErr w:type="spellStart"/>
      <w:r w:rsidRPr="00C36ED3">
        <w:rPr>
          <w:rFonts w:ascii="Times New Roman" w:hAnsi="Times New Roman" w:cs="Times New Roman"/>
          <w:sz w:val="28"/>
          <w:szCs w:val="28"/>
          <w:lang w:val="it-IT"/>
        </w:rPr>
        <w:t>secondarie:causali</w:t>
      </w:r>
      <w:proofErr w:type="spellEnd"/>
      <w:r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AB3F66" w:rsidRPr="00C36ED3">
        <w:rPr>
          <w:rFonts w:ascii="Times New Roman" w:hAnsi="Times New Roman" w:cs="Times New Roman"/>
          <w:sz w:val="28"/>
          <w:szCs w:val="28"/>
          <w:lang w:val="it-IT"/>
        </w:rPr>
        <w:t>interrogative indirette</w:t>
      </w:r>
      <w:r w:rsidRPr="00C36ED3">
        <w:rPr>
          <w:rFonts w:ascii="Times New Roman" w:hAnsi="Times New Roman" w:cs="Times New Roman"/>
          <w:sz w:val="28"/>
          <w:szCs w:val="28"/>
          <w:lang w:val="it-IT"/>
        </w:rPr>
        <w:t>, finali, temporali, infinitive, relative, concessive;</w:t>
      </w:r>
      <w:r w:rsidR="00640E3F" w:rsidRPr="00C36ED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 xml:space="preserve">I verbi, i sostantivi, gli aggettivi e gli avverbi con preposizione obbligatoria 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 xml:space="preserve">Il passivo dei verbi transitivi, intransitivi e modali </w:t>
      </w:r>
    </w:p>
    <w:p w:rsidR="00640E3F" w:rsidRPr="00C36ED3" w:rsidRDefault="00640E3F" w:rsidP="00640E3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6ED3">
        <w:rPr>
          <w:rFonts w:eastAsia="Calibri"/>
          <w:color w:val="000000"/>
          <w:sz w:val="28"/>
          <w:szCs w:val="28"/>
          <w:lang w:eastAsia="en-US"/>
        </w:rPr>
        <w:t xml:space="preserve">La declinazione </w:t>
      </w:r>
      <w:proofErr w:type="spellStart"/>
      <w:r w:rsidRPr="00C36ED3">
        <w:rPr>
          <w:rFonts w:eastAsia="Calibri"/>
          <w:color w:val="000000"/>
          <w:sz w:val="28"/>
          <w:szCs w:val="28"/>
          <w:lang w:eastAsia="en-US"/>
        </w:rPr>
        <w:t>d</w:t>
      </w:r>
      <w:r w:rsidR="00C36ED3" w:rsidRPr="00C36ED3">
        <w:rPr>
          <w:rFonts w:eastAsia="Calibri"/>
          <w:color w:val="000000"/>
          <w:sz w:val="28"/>
          <w:szCs w:val="28"/>
          <w:lang w:eastAsia="en-US"/>
        </w:rPr>
        <w:t>ell‟aggettivo</w:t>
      </w:r>
      <w:proofErr w:type="spellEnd"/>
      <w:r w:rsidR="00C36ED3" w:rsidRPr="00C36ED3">
        <w:rPr>
          <w:rFonts w:eastAsia="Calibri"/>
          <w:color w:val="000000"/>
          <w:sz w:val="28"/>
          <w:szCs w:val="28"/>
          <w:lang w:eastAsia="en-US"/>
        </w:rPr>
        <w:t xml:space="preserve"> qualificativo</w:t>
      </w:r>
    </w:p>
    <w:sectPr w:rsidR="00640E3F" w:rsidRPr="00C36ED3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BA" w:rsidRDefault="00CD54BA">
      <w:r>
        <w:separator/>
      </w:r>
    </w:p>
  </w:endnote>
  <w:endnote w:type="continuationSeparator" w:id="0">
    <w:p w:rsidR="00CD54BA" w:rsidRDefault="00CD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52" w:rsidRDefault="008C2F52" w:rsidP="008C2F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2F52" w:rsidRDefault="008C2F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52" w:rsidRDefault="008C2F52" w:rsidP="008C2F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053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2F52" w:rsidRDefault="008C2F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BA" w:rsidRDefault="00CD54BA">
      <w:r>
        <w:separator/>
      </w:r>
    </w:p>
  </w:footnote>
  <w:footnote w:type="continuationSeparator" w:id="0">
    <w:p w:rsidR="00CD54BA" w:rsidRDefault="00CD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03BB42A9"/>
    <w:multiLevelType w:val="hybridMultilevel"/>
    <w:tmpl w:val="2B5CB2D4"/>
    <w:lvl w:ilvl="0" w:tplc="04100007">
      <w:start w:val="1"/>
      <w:numFmt w:val="bullet"/>
      <w:lvlText w:val=""/>
      <w:lvlPicBulletId w:val="0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>
    <w:nsid w:val="0E7F61A0"/>
    <w:multiLevelType w:val="hybridMultilevel"/>
    <w:tmpl w:val="2A5202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6272E"/>
    <w:multiLevelType w:val="hybridMultilevel"/>
    <w:tmpl w:val="09E4BF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74921"/>
    <w:multiLevelType w:val="hybridMultilevel"/>
    <w:tmpl w:val="0564513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96308"/>
    <w:multiLevelType w:val="hybridMultilevel"/>
    <w:tmpl w:val="4580A65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BE3B00"/>
    <w:multiLevelType w:val="hybridMultilevel"/>
    <w:tmpl w:val="A2309C9A"/>
    <w:lvl w:ilvl="0" w:tplc="0410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6FD21673"/>
    <w:multiLevelType w:val="hybridMultilevel"/>
    <w:tmpl w:val="B9741B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923AD"/>
    <w:multiLevelType w:val="hybridMultilevel"/>
    <w:tmpl w:val="C67AAE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76A64"/>
    <w:multiLevelType w:val="hybridMultilevel"/>
    <w:tmpl w:val="6CD6AE1E"/>
    <w:lvl w:ilvl="0" w:tplc="95487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A8"/>
    <w:rsid w:val="00027F51"/>
    <w:rsid w:val="00033489"/>
    <w:rsid w:val="00080D0B"/>
    <w:rsid w:val="000B0550"/>
    <w:rsid w:val="00130C05"/>
    <w:rsid w:val="00197AE9"/>
    <w:rsid w:val="001B2C16"/>
    <w:rsid w:val="001B667C"/>
    <w:rsid w:val="001E5455"/>
    <w:rsid w:val="0022710C"/>
    <w:rsid w:val="0024482D"/>
    <w:rsid w:val="00284D47"/>
    <w:rsid w:val="002A54DE"/>
    <w:rsid w:val="002B1FB7"/>
    <w:rsid w:val="002B3BA8"/>
    <w:rsid w:val="002C4797"/>
    <w:rsid w:val="002C5439"/>
    <w:rsid w:val="0039087D"/>
    <w:rsid w:val="003F2023"/>
    <w:rsid w:val="004018C6"/>
    <w:rsid w:val="00403E82"/>
    <w:rsid w:val="004C6A5A"/>
    <w:rsid w:val="00501A1E"/>
    <w:rsid w:val="005505AF"/>
    <w:rsid w:val="005F7905"/>
    <w:rsid w:val="0062551D"/>
    <w:rsid w:val="00640E3F"/>
    <w:rsid w:val="006768B8"/>
    <w:rsid w:val="006A79CD"/>
    <w:rsid w:val="006F38EF"/>
    <w:rsid w:val="006F40D9"/>
    <w:rsid w:val="007915BC"/>
    <w:rsid w:val="007C6D75"/>
    <w:rsid w:val="00883447"/>
    <w:rsid w:val="0088392C"/>
    <w:rsid w:val="008C2F52"/>
    <w:rsid w:val="008D26B6"/>
    <w:rsid w:val="009038D0"/>
    <w:rsid w:val="009136EC"/>
    <w:rsid w:val="009232C4"/>
    <w:rsid w:val="00945129"/>
    <w:rsid w:val="00945D4B"/>
    <w:rsid w:val="00957378"/>
    <w:rsid w:val="009661E0"/>
    <w:rsid w:val="009A4617"/>
    <w:rsid w:val="00A05738"/>
    <w:rsid w:val="00A3275E"/>
    <w:rsid w:val="00A5696F"/>
    <w:rsid w:val="00A84D0A"/>
    <w:rsid w:val="00AB3F66"/>
    <w:rsid w:val="00AC6B2D"/>
    <w:rsid w:val="00AD48FE"/>
    <w:rsid w:val="00AF138E"/>
    <w:rsid w:val="00AF4F20"/>
    <w:rsid w:val="00BB65FC"/>
    <w:rsid w:val="00BC0539"/>
    <w:rsid w:val="00BC36FC"/>
    <w:rsid w:val="00C104B3"/>
    <w:rsid w:val="00C118C3"/>
    <w:rsid w:val="00C36ED3"/>
    <w:rsid w:val="00CD54BA"/>
    <w:rsid w:val="00CE78EF"/>
    <w:rsid w:val="00D2133B"/>
    <w:rsid w:val="00D35D16"/>
    <w:rsid w:val="00DA1367"/>
    <w:rsid w:val="00DA20C9"/>
    <w:rsid w:val="00DB00F2"/>
    <w:rsid w:val="00DC6844"/>
    <w:rsid w:val="00DF00CE"/>
    <w:rsid w:val="00E00505"/>
    <w:rsid w:val="00E47C8B"/>
    <w:rsid w:val="00F54EA8"/>
    <w:rsid w:val="00FC43EC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3BA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2B3B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B3BA8"/>
  </w:style>
  <w:style w:type="table" w:styleId="Grigliatabella">
    <w:name w:val="Table Grid"/>
    <w:basedOn w:val="Tabellanormale"/>
    <w:rsid w:val="002B3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AC6B2D"/>
    <w:rPr>
      <w:sz w:val="24"/>
      <w:szCs w:val="24"/>
      <w:lang w:eastAsia="de-DE"/>
    </w:rPr>
  </w:style>
  <w:style w:type="paragraph" w:customStyle="1" w:styleId="Default">
    <w:name w:val="Default"/>
    <w:rsid w:val="00AC6B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3BA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2B3B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B3BA8"/>
  </w:style>
  <w:style w:type="table" w:styleId="Grigliatabella">
    <w:name w:val="Table Grid"/>
    <w:basedOn w:val="Tabellanormale"/>
    <w:rsid w:val="002B3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AC6B2D"/>
    <w:rPr>
      <w:sz w:val="24"/>
      <w:szCs w:val="24"/>
      <w:lang w:eastAsia="de-DE"/>
    </w:rPr>
  </w:style>
  <w:style w:type="paragraph" w:customStyle="1" w:styleId="Default">
    <w:name w:val="Default"/>
    <w:rsid w:val="00AC6B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Martino</dc:creator>
  <cp:keywords/>
  <cp:lastModifiedBy>GRASSO ALESSANDRA 5551</cp:lastModifiedBy>
  <cp:revision>5</cp:revision>
  <dcterms:created xsi:type="dcterms:W3CDTF">2014-09-19T09:17:00Z</dcterms:created>
  <dcterms:modified xsi:type="dcterms:W3CDTF">2014-09-19T09:20:00Z</dcterms:modified>
</cp:coreProperties>
</file>